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6C5F" w14:textId="77777777" w:rsidR="00193991" w:rsidRDefault="00193991" w:rsidP="00193991">
      <w:pPr>
        <w:spacing w:line="100" w:lineRule="atLeast"/>
        <w:rPr>
          <w:rFonts w:cs="Times New Roman"/>
          <w:b/>
          <w:sz w:val="32"/>
          <w:szCs w:val="32"/>
        </w:rPr>
      </w:pPr>
    </w:p>
    <w:p w14:paraId="693C4A2E" w14:textId="04F98E52" w:rsidR="00193991" w:rsidRDefault="00193991" w:rsidP="00193991">
      <w:pPr>
        <w:spacing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HSO Bestyrelsesmøde den</w:t>
      </w:r>
      <w:r w:rsidR="004166EF">
        <w:rPr>
          <w:rFonts w:cs="Times New Roman"/>
          <w:b/>
          <w:sz w:val="32"/>
          <w:szCs w:val="32"/>
        </w:rPr>
        <w:t xml:space="preserve"> 18.6.2024</w:t>
      </w:r>
    </w:p>
    <w:p w14:paraId="48F6C677" w14:textId="77777777" w:rsidR="00193991" w:rsidRDefault="00193991" w:rsidP="00193991">
      <w:pPr>
        <w:spacing w:line="100" w:lineRule="atLeast"/>
        <w:rPr>
          <w:rFonts w:cs="Times New Roman"/>
          <w:b/>
          <w:i/>
        </w:rPr>
      </w:pPr>
    </w:p>
    <w:p w14:paraId="3E289175" w14:textId="77777777" w:rsidR="00193991" w:rsidRDefault="00193991" w:rsidP="00193991">
      <w:pPr>
        <w:rPr>
          <w:rFonts w:cs="Times New Roman"/>
        </w:rPr>
      </w:pPr>
      <w:r>
        <w:t xml:space="preserve"> </w:t>
      </w:r>
    </w:p>
    <w:p w14:paraId="35610142" w14:textId="4EC5C077" w:rsidR="00193991" w:rsidRDefault="00193991" w:rsidP="00193991">
      <w:pPr>
        <w:rPr>
          <w:rFonts w:cs="Times New Roman"/>
        </w:rPr>
      </w:pPr>
      <w:r w:rsidRPr="006F6AA0">
        <w:rPr>
          <w:rFonts w:cs="Times New Roman"/>
        </w:rPr>
        <w:t xml:space="preserve">Deltagere: </w:t>
      </w:r>
      <w:r w:rsidR="004166EF">
        <w:rPr>
          <w:rFonts w:cs="Times New Roman"/>
        </w:rPr>
        <w:t>Louise, Anders, Kirsten, Nanna, Esben, Ulla, Lone, Vivi, Fie, Christina</w:t>
      </w:r>
    </w:p>
    <w:p w14:paraId="1CE203D1" w14:textId="3D33A79D" w:rsidR="004166EF" w:rsidRDefault="004166EF" w:rsidP="00193991">
      <w:pPr>
        <w:rPr>
          <w:rFonts w:cs="Times New Roman"/>
        </w:rPr>
      </w:pPr>
      <w:r>
        <w:rPr>
          <w:rFonts w:cs="Times New Roman"/>
        </w:rPr>
        <w:t>Malte, Johannes, Carla, Simon, Fredrik</w:t>
      </w:r>
    </w:p>
    <w:p w14:paraId="698305FE" w14:textId="77777777" w:rsidR="004166EF" w:rsidRDefault="004166EF" w:rsidP="00193991">
      <w:pPr>
        <w:rPr>
          <w:rFonts w:cs="Times New Roman"/>
        </w:rPr>
      </w:pPr>
    </w:p>
    <w:p w14:paraId="657A0CF4" w14:textId="11755E3D" w:rsidR="00193991" w:rsidRPr="00193991" w:rsidRDefault="00193991" w:rsidP="00193991">
      <w:pPr>
        <w:rPr>
          <w:rFonts w:cs="Times New Roman"/>
        </w:rPr>
      </w:pPr>
      <w:r w:rsidRPr="00193991">
        <w:rPr>
          <w:rFonts w:cs="Times New Roman"/>
        </w:rPr>
        <w:t>Afbud:</w:t>
      </w:r>
      <w:r w:rsidR="004F3FCD">
        <w:rPr>
          <w:rFonts w:cs="Times New Roman"/>
        </w:rPr>
        <w:t xml:space="preserve"> Bertram, Frida, Iben.</w:t>
      </w:r>
    </w:p>
    <w:p w14:paraId="164FCD87" w14:textId="77777777" w:rsidR="00193991" w:rsidRPr="00193991" w:rsidRDefault="00193991" w:rsidP="00193991">
      <w:pPr>
        <w:rPr>
          <w:rFonts w:cs="Times New Roman"/>
        </w:rPr>
      </w:pPr>
    </w:p>
    <w:p w14:paraId="0E8C6234" w14:textId="77777777" w:rsidR="00193991" w:rsidRPr="00E95E01" w:rsidRDefault="00193991" w:rsidP="00193991">
      <w:pPr>
        <w:rPr>
          <w:rFonts w:cs="Times New Roman"/>
          <w:b/>
          <w:bCs/>
          <w:lang w:val="nb-NO"/>
        </w:rPr>
      </w:pPr>
      <w:r w:rsidRPr="00E95E01">
        <w:rPr>
          <w:rFonts w:cs="Times New Roman"/>
          <w:b/>
          <w:bCs/>
          <w:lang w:val="nb-NO"/>
        </w:rPr>
        <w:t xml:space="preserve">Dagsorden: </w:t>
      </w:r>
    </w:p>
    <w:p w14:paraId="3AA0142C" w14:textId="77777777" w:rsidR="00193991" w:rsidRDefault="00193991" w:rsidP="00193991">
      <w:pPr>
        <w:rPr>
          <w:rFonts w:cs="Times New Roman"/>
          <w:b/>
          <w:bCs/>
          <w:lang w:val="nb-NO"/>
        </w:rPr>
      </w:pPr>
      <w:r w:rsidRPr="00E95E01">
        <w:rPr>
          <w:rFonts w:cs="Times New Roman"/>
          <w:b/>
          <w:bCs/>
          <w:lang w:val="nb-NO"/>
        </w:rPr>
        <w:t>Fies punkt</w:t>
      </w:r>
    </w:p>
    <w:p w14:paraId="6D065BC3" w14:textId="57A09D5D" w:rsidR="004166EF" w:rsidRDefault="004166EF" w:rsidP="00193991">
      <w:pPr>
        <w:rPr>
          <w:rFonts w:cs="Times New Roman"/>
          <w:lang w:val="nb-NO"/>
        </w:rPr>
      </w:pPr>
      <w:r w:rsidRPr="004166EF">
        <w:rPr>
          <w:rFonts w:cs="Times New Roman"/>
          <w:lang w:val="nb-NO"/>
        </w:rPr>
        <w:t>Fie orienterer om oprydning på Malling bjergfestival.</w:t>
      </w:r>
    </w:p>
    <w:p w14:paraId="6B897980" w14:textId="77777777" w:rsidR="004E5B65" w:rsidRPr="004166EF" w:rsidRDefault="004E5B65" w:rsidP="00193991">
      <w:pPr>
        <w:rPr>
          <w:rFonts w:cs="Times New Roman"/>
          <w:lang w:val="nb-NO"/>
        </w:rPr>
      </w:pPr>
    </w:p>
    <w:p w14:paraId="2A32A710" w14:textId="77777777" w:rsidR="00193991" w:rsidRDefault="00193991" w:rsidP="00193991">
      <w:pPr>
        <w:rPr>
          <w:rFonts w:cs="Times New Roman"/>
          <w:b/>
          <w:bCs/>
          <w:lang w:val="nb-NO"/>
        </w:rPr>
      </w:pPr>
      <w:r w:rsidRPr="00E95E01">
        <w:rPr>
          <w:rFonts w:cs="Times New Roman"/>
          <w:b/>
          <w:bCs/>
          <w:lang w:val="nb-NO"/>
        </w:rPr>
        <w:t>Ungebestyrelsens punkt</w:t>
      </w:r>
    </w:p>
    <w:p w14:paraId="3F854786" w14:textId="050251CA" w:rsidR="004E5B65" w:rsidRDefault="004E5B65" w:rsidP="00193991">
      <w:pPr>
        <w:rPr>
          <w:rFonts w:cs="Times New Roman"/>
        </w:rPr>
      </w:pPr>
      <w:r w:rsidRPr="004E5B65">
        <w:rPr>
          <w:rFonts w:cs="Times New Roman"/>
        </w:rPr>
        <w:t>Simon orienterer om, at vi har fået lov at låne boldbanerne torsdag den 15/8, når vi har besøg fra Tyskland.</w:t>
      </w:r>
    </w:p>
    <w:p w14:paraId="6F003895" w14:textId="77777777" w:rsidR="004E5B65" w:rsidRPr="004E5B65" w:rsidRDefault="004E5B65" w:rsidP="00193991">
      <w:pPr>
        <w:rPr>
          <w:rFonts w:cs="Times New Roman"/>
        </w:rPr>
      </w:pPr>
    </w:p>
    <w:p w14:paraId="743FEACC" w14:textId="77777777" w:rsidR="00193991" w:rsidRDefault="00193991" w:rsidP="00193991">
      <w:pPr>
        <w:rPr>
          <w:rFonts w:cs="Times New Roman"/>
          <w:b/>
          <w:bCs/>
          <w:lang w:val="nb-NO"/>
        </w:rPr>
      </w:pPr>
      <w:r w:rsidRPr="00193991">
        <w:rPr>
          <w:rFonts w:cs="Times New Roman"/>
          <w:b/>
          <w:bCs/>
          <w:lang w:val="nb-NO"/>
        </w:rPr>
        <w:t>Kommende arrangementer</w:t>
      </w:r>
    </w:p>
    <w:p w14:paraId="4D8C2EF8" w14:textId="39263F1F" w:rsidR="004E5B65" w:rsidRPr="004E5B65" w:rsidRDefault="004E5B65" w:rsidP="00193991">
      <w:pPr>
        <w:rPr>
          <w:rFonts w:cs="Times New Roman"/>
        </w:rPr>
      </w:pPr>
      <w:r w:rsidRPr="004E5B65">
        <w:rPr>
          <w:rFonts w:cs="Times New Roman"/>
          <w:b/>
          <w:bCs/>
        </w:rPr>
        <w:t xml:space="preserve">Sommerfest den 22/6: </w:t>
      </w:r>
      <w:r w:rsidRPr="004E5B65">
        <w:rPr>
          <w:rFonts w:cs="Times New Roman"/>
        </w:rPr>
        <w:t xml:space="preserve">Bestyrelsen står for mad og drikkevarer. </w:t>
      </w:r>
    </w:p>
    <w:p w14:paraId="223E3A3F" w14:textId="7626C35D" w:rsidR="004E5B65" w:rsidRDefault="004E5B65" w:rsidP="00193991">
      <w:pPr>
        <w:rPr>
          <w:rFonts w:cs="Times New Roman"/>
        </w:rPr>
      </w:pPr>
      <w:r w:rsidRPr="004E5B65">
        <w:rPr>
          <w:rFonts w:cs="Times New Roman"/>
        </w:rPr>
        <w:t>Efter march er det muligt at lave små aktiviteter og underholdning.</w:t>
      </w:r>
      <w:r w:rsidR="004F3FCD">
        <w:rPr>
          <w:rFonts w:cs="Times New Roman"/>
        </w:rPr>
        <w:t xml:space="preserve"> Ungebestyrelsen koordinerer.</w:t>
      </w:r>
    </w:p>
    <w:p w14:paraId="0A71EBF0" w14:textId="5CDA3575" w:rsidR="00A602D1" w:rsidRDefault="00A602D1" w:rsidP="00193991">
      <w:pPr>
        <w:rPr>
          <w:rFonts w:cs="Times New Roman"/>
        </w:rPr>
      </w:pPr>
      <w:r>
        <w:rPr>
          <w:rFonts w:cs="Times New Roman"/>
        </w:rPr>
        <w:t>Anders, Nanna, Esben og Louise står for arrangementet med indkøb og madlavning.</w:t>
      </w:r>
    </w:p>
    <w:p w14:paraId="0706D75D" w14:textId="585D7F45" w:rsidR="00A602D1" w:rsidRPr="00A602D1" w:rsidRDefault="00A602D1" w:rsidP="00193991">
      <w:pPr>
        <w:rPr>
          <w:rFonts w:cs="Times New Roman"/>
        </w:rPr>
      </w:pPr>
      <w:r w:rsidRPr="00A602D1">
        <w:rPr>
          <w:rFonts w:cs="Times New Roman"/>
        </w:rPr>
        <w:t>Vi taler om</w:t>
      </w:r>
      <w:r>
        <w:rPr>
          <w:rFonts w:cs="Times New Roman"/>
        </w:rPr>
        <w:t>,</w:t>
      </w:r>
      <w:r w:rsidRPr="00A602D1">
        <w:rPr>
          <w:rFonts w:cs="Times New Roman"/>
        </w:rPr>
        <w:t xml:space="preserve"> hvordan man sikrer</w:t>
      </w:r>
      <w:r>
        <w:rPr>
          <w:rFonts w:cs="Times New Roman"/>
        </w:rPr>
        <w:t>,</w:t>
      </w:r>
      <w:r w:rsidRPr="00A602D1">
        <w:rPr>
          <w:rFonts w:cs="Times New Roman"/>
        </w:rPr>
        <w:t xml:space="preserve"> at der blive</w:t>
      </w:r>
      <w:r>
        <w:rPr>
          <w:rFonts w:cs="Times New Roman"/>
        </w:rPr>
        <w:t>r ryddet på dagen derpå. Ungebestyrelsen</w:t>
      </w:r>
      <w:r w:rsidR="004B5A2E">
        <w:rPr>
          <w:rFonts w:cs="Times New Roman"/>
        </w:rPr>
        <w:t>/formanden</w:t>
      </w:r>
      <w:r>
        <w:rPr>
          <w:rFonts w:cs="Times New Roman"/>
        </w:rPr>
        <w:t xml:space="preserve"> appellerer til dette i gruppen.</w:t>
      </w:r>
    </w:p>
    <w:p w14:paraId="658772D8" w14:textId="77777777" w:rsidR="00A602D1" w:rsidRDefault="00A602D1" w:rsidP="00193991">
      <w:pPr>
        <w:rPr>
          <w:rFonts w:cs="Times New Roman"/>
          <w:b/>
          <w:bCs/>
        </w:rPr>
      </w:pPr>
    </w:p>
    <w:p w14:paraId="517179F4" w14:textId="1F89D5F7" w:rsidR="004F3FCD" w:rsidRDefault="004F3FCD" w:rsidP="00193991">
      <w:pPr>
        <w:rPr>
          <w:rFonts w:cs="Times New Roman"/>
        </w:rPr>
      </w:pPr>
      <w:r w:rsidRPr="004F3FCD">
        <w:rPr>
          <w:rFonts w:cs="Times New Roman"/>
          <w:b/>
          <w:bCs/>
        </w:rPr>
        <w:t>Status vedrørende besøg fra Tyskland</w:t>
      </w:r>
      <w:r>
        <w:rPr>
          <w:rFonts w:cs="Times New Roman"/>
        </w:rPr>
        <w:t xml:space="preserve">: </w:t>
      </w:r>
      <w:r w:rsidR="009C36EA">
        <w:rPr>
          <w:rFonts w:cs="Times New Roman"/>
        </w:rPr>
        <w:t xml:space="preserve">Der kommer 38-40 unge incl. voksne. </w:t>
      </w:r>
      <w:r w:rsidR="00262BE7">
        <w:rPr>
          <w:rFonts w:cs="Times New Roman"/>
        </w:rPr>
        <w:t>Bestyrelsen rykker for manglende tilbagemeldinger i HSO vedrørende mulighed</w:t>
      </w:r>
      <w:r w:rsidR="00195593">
        <w:rPr>
          <w:rFonts w:cs="Times New Roman"/>
        </w:rPr>
        <w:t xml:space="preserve"> indkvartering. </w:t>
      </w:r>
    </w:p>
    <w:p w14:paraId="515B7DA7" w14:textId="77777777" w:rsidR="00E70BE3" w:rsidRDefault="00E70BE3" w:rsidP="00193991">
      <w:pPr>
        <w:rPr>
          <w:rFonts w:cs="Times New Roman"/>
        </w:rPr>
      </w:pPr>
    </w:p>
    <w:p w14:paraId="6125DB2D" w14:textId="04563461" w:rsidR="00262BE7" w:rsidRDefault="00262BE7" w:rsidP="00193991">
      <w:pPr>
        <w:rPr>
          <w:rFonts w:cs="Times New Roman"/>
        </w:rPr>
      </w:pPr>
      <w:r>
        <w:rPr>
          <w:rFonts w:cs="Times New Roman"/>
        </w:rPr>
        <w:t>Skolekoncert fredag morgen Hovedgård skole (indskolingen). Kl.8.30-9.15?</w:t>
      </w:r>
    </w:p>
    <w:p w14:paraId="3E698CDA" w14:textId="794E9191" w:rsidR="00262BE7" w:rsidRDefault="00262BE7" w:rsidP="00193991">
      <w:pPr>
        <w:rPr>
          <w:rFonts w:cs="Times New Roman"/>
        </w:rPr>
      </w:pPr>
      <w:r>
        <w:rPr>
          <w:rFonts w:cs="Times New Roman"/>
        </w:rPr>
        <w:t>Koncert Sølund kl.11-11.45?</w:t>
      </w:r>
    </w:p>
    <w:p w14:paraId="42D9DEE3" w14:textId="4B5F5F9C" w:rsidR="00A602D1" w:rsidRDefault="00195593" w:rsidP="00193991">
      <w:pPr>
        <w:rPr>
          <w:rFonts w:cs="Times New Roman"/>
        </w:rPr>
      </w:pPr>
      <w:r>
        <w:rPr>
          <w:rFonts w:cs="Times New Roman"/>
        </w:rPr>
        <w:t>Herefter køres til Horsens, hvor der kan spises og/eller shoppes.</w:t>
      </w:r>
    </w:p>
    <w:p w14:paraId="7DCB4C30" w14:textId="0DC970B1" w:rsidR="00E70BE3" w:rsidRDefault="00E70BE3" w:rsidP="00193991">
      <w:pPr>
        <w:rPr>
          <w:rFonts w:cs="Times New Roman"/>
          <w:lang w:val="nb-NO"/>
        </w:rPr>
      </w:pPr>
      <w:r w:rsidRPr="00E70BE3">
        <w:rPr>
          <w:rFonts w:cs="Times New Roman"/>
          <w:lang w:val="nb-NO"/>
        </w:rPr>
        <w:t>Pi</w:t>
      </w:r>
      <w:r>
        <w:rPr>
          <w:rFonts w:cs="Times New Roman"/>
          <w:lang w:val="nb-NO"/>
        </w:rPr>
        <w:t>zza og øveaften i hallen.</w:t>
      </w:r>
      <w:r w:rsidR="00257133">
        <w:rPr>
          <w:rFonts w:cs="Times New Roman"/>
          <w:lang w:val="nb-NO"/>
        </w:rPr>
        <w:t xml:space="preserve"> </w:t>
      </w:r>
      <w:r w:rsidR="006217CD">
        <w:rPr>
          <w:rFonts w:cs="Times New Roman"/>
          <w:lang w:val="nb-NO"/>
        </w:rPr>
        <w:t>Ulla og Vivi</w:t>
      </w:r>
      <w:r w:rsidR="00257133">
        <w:rPr>
          <w:rFonts w:cs="Times New Roman"/>
          <w:lang w:val="nb-NO"/>
        </w:rPr>
        <w:t xml:space="preserve"> er primus motor på at bestille pizza og </w:t>
      </w:r>
      <w:r w:rsidR="00C543CE">
        <w:rPr>
          <w:rFonts w:cs="Times New Roman"/>
          <w:lang w:val="nb-NO"/>
        </w:rPr>
        <w:t xml:space="preserve">sørge for drikkevarer. </w:t>
      </w:r>
    </w:p>
    <w:p w14:paraId="00079A76" w14:textId="77777777" w:rsidR="00E70BE3" w:rsidRDefault="00E70BE3" w:rsidP="00193991">
      <w:pPr>
        <w:rPr>
          <w:rFonts w:cs="Times New Roman"/>
          <w:lang w:val="nb-NO"/>
        </w:rPr>
      </w:pPr>
    </w:p>
    <w:p w14:paraId="7DE6E1D5" w14:textId="63A17FBE" w:rsidR="00E70BE3" w:rsidRDefault="008C4D9C" w:rsidP="00193991">
      <w:pPr>
        <w:rPr>
          <w:rFonts w:cs="Times New Roman"/>
        </w:rPr>
      </w:pPr>
      <w:r>
        <w:rPr>
          <w:rFonts w:cs="Times New Roman"/>
        </w:rPr>
        <w:t xml:space="preserve">Lørdag: </w:t>
      </w:r>
      <w:r w:rsidR="00E9037D" w:rsidRPr="00E9037D">
        <w:rPr>
          <w:rFonts w:cs="Times New Roman"/>
        </w:rPr>
        <w:t>Tidlig koncert mellem HSO o</w:t>
      </w:r>
      <w:r w:rsidR="00E9037D">
        <w:rPr>
          <w:rFonts w:cs="Times New Roman"/>
        </w:rPr>
        <w:t>g vores tyske venskabsorkester, da</w:t>
      </w:r>
      <w:r>
        <w:rPr>
          <w:rFonts w:cs="Times New Roman"/>
        </w:rPr>
        <w:t xml:space="preserve"> det nye miljø omkring stationspladsen skal indvies om eftermiddagen.</w:t>
      </w:r>
      <w:r w:rsidR="006606EF">
        <w:rPr>
          <w:rFonts w:cs="Times New Roman"/>
        </w:rPr>
        <w:t xml:space="preserve"> Foreløbig plan: Koncert kl.12.30.</w:t>
      </w:r>
    </w:p>
    <w:p w14:paraId="53ACB145" w14:textId="5426CD63" w:rsidR="006606EF" w:rsidRDefault="006606EF" w:rsidP="00193991">
      <w:pPr>
        <w:rPr>
          <w:rFonts w:cs="Times New Roman"/>
        </w:rPr>
      </w:pPr>
      <w:r>
        <w:rPr>
          <w:rFonts w:cs="Times New Roman"/>
        </w:rPr>
        <w:t>Eftermiddagen tilbringes i værtsfamilierne. Mødes på CAUL på nørrebrogade 38</w:t>
      </w:r>
      <w:r w:rsidR="00C97A3D">
        <w:rPr>
          <w:rFonts w:cs="Times New Roman"/>
        </w:rPr>
        <w:t xml:space="preserve"> i Horsens</w:t>
      </w:r>
      <w:r>
        <w:rPr>
          <w:rFonts w:cs="Times New Roman"/>
        </w:rPr>
        <w:t xml:space="preserve"> kl.18. </w:t>
      </w:r>
    </w:p>
    <w:p w14:paraId="01CAD8DD" w14:textId="09631591" w:rsidR="006606EF" w:rsidRDefault="006606EF" w:rsidP="00193991">
      <w:pPr>
        <w:rPr>
          <w:rFonts w:cs="Times New Roman"/>
        </w:rPr>
      </w:pPr>
      <w:r>
        <w:rPr>
          <w:rFonts w:cs="Times New Roman"/>
        </w:rPr>
        <w:t>Vi beslutter at lave madpandekager med forskelligt fyld</w:t>
      </w:r>
      <w:r w:rsidR="001558D2">
        <w:rPr>
          <w:rFonts w:cs="Times New Roman"/>
        </w:rPr>
        <w:t>, og derefter dessert (?)</w:t>
      </w:r>
    </w:p>
    <w:p w14:paraId="24880DFE" w14:textId="19178393" w:rsidR="00257133" w:rsidRPr="00257133" w:rsidRDefault="00257133" w:rsidP="00193991">
      <w:pPr>
        <w:rPr>
          <w:rFonts w:cs="Times New Roman"/>
          <w:lang w:val="nb-NO"/>
        </w:rPr>
      </w:pPr>
      <w:r w:rsidRPr="00257133">
        <w:rPr>
          <w:rFonts w:cs="Times New Roman"/>
          <w:lang w:val="nb-NO"/>
        </w:rPr>
        <w:t>Nanna er primus motor på dette</w:t>
      </w:r>
      <w:r>
        <w:rPr>
          <w:rFonts w:cs="Times New Roman"/>
          <w:lang w:val="nb-NO"/>
        </w:rPr>
        <w:t xml:space="preserve"> arrangement.</w:t>
      </w:r>
    </w:p>
    <w:p w14:paraId="5D3688B4" w14:textId="599A0FB8" w:rsidR="001558D2" w:rsidRPr="00E9037D" w:rsidRDefault="001558D2" w:rsidP="00193991">
      <w:pPr>
        <w:rPr>
          <w:rFonts w:cs="Times New Roman"/>
        </w:rPr>
      </w:pPr>
      <w:r>
        <w:rPr>
          <w:rFonts w:cs="Times New Roman"/>
        </w:rPr>
        <w:t xml:space="preserve">Der skal være nogle familier, der bager pølsehorn til tyskernes hjemtur. </w:t>
      </w:r>
    </w:p>
    <w:p w14:paraId="4EC4E974" w14:textId="77777777" w:rsidR="00195593" w:rsidRPr="00E9037D" w:rsidRDefault="00195593" w:rsidP="00193991">
      <w:pPr>
        <w:rPr>
          <w:rFonts w:cs="Times New Roman"/>
          <w:b/>
          <w:bCs/>
        </w:rPr>
      </w:pPr>
    </w:p>
    <w:p w14:paraId="697E9D6B" w14:textId="6EA185C5" w:rsidR="004F3FCD" w:rsidRPr="00643BB5" w:rsidRDefault="004F3FCD" w:rsidP="00193991">
      <w:pPr>
        <w:rPr>
          <w:rFonts w:cs="Times New Roman"/>
        </w:rPr>
      </w:pPr>
      <w:r w:rsidRPr="00643BB5">
        <w:rPr>
          <w:rFonts w:cs="Times New Roman"/>
          <w:b/>
          <w:bCs/>
        </w:rPr>
        <w:t>Arrangement for Gjesing forsamlingshus</w:t>
      </w:r>
      <w:r w:rsidRPr="00643BB5">
        <w:rPr>
          <w:rFonts w:cs="Times New Roman"/>
        </w:rPr>
        <w:t xml:space="preserve">: </w:t>
      </w:r>
      <w:r w:rsidR="00643BB5" w:rsidRPr="00643BB5">
        <w:rPr>
          <w:rFonts w:cs="Times New Roman"/>
        </w:rPr>
        <w:t>Vi har fået en forespør</w:t>
      </w:r>
      <w:r w:rsidR="004264B1">
        <w:rPr>
          <w:rFonts w:cs="Times New Roman"/>
        </w:rPr>
        <w:t>g</w:t>
      </w:r>
      <w:r w:rsidR="00643BB5" w:rsidRPr="00643BB5">
        <w:rPr>
          <w:rFonts w:cs="Times New Roman"/>
        </w:rPr>
        <w:t>sel på, om HSO kan spille den 31/8. Det besluttes, at der p</w:t>
      </w:r>
      <w:r w:rsidR="00643BB5">
        <w:rPr>
          <w:rFonts w:cs="Times New Roman"/>
        </w:rPr>
        <w:t xml:space="preserve">rioriteres de mange andre arrangementer, der er i august. </w:t>
      </w:r>
      <w:r w:rsidR="00231ADC">
        <w:rPr>
          <w:rFonts w:cs="Times New Roman"/>
        </w:rPr>
        <w:t>Louise melder fra.</w:t>
      </w:r>
    </w:p>
    <w:p w14:paraId="35B6F636" w14:textId="77777777" w:rsidR="00643BB5" w:rsidRPr="00643BB5" w:rsidRDefault="00643BB5" w:rsidP="00193991">
      <w:pPr>
        <w:rPr>
          <w:rFonts w:cs="Times New Roman"/>
        </w:rPr>
      </w:pPr>
    </w:p>
    <w:p w14:paraId="53D705E7" w14:textId="28906D9B" w:rsidR="00643BB5" w:rsidRPr="00643BB5" w:rsidRDefault="00643BB5" w:rsidP="00193991">
      <w:pPr>
        <w:rPr>
          <w:rFonts w:cs="Times New Roman"/>
        </w:rPr>
      </w:pPr>
      <w:r w:rsidRPr="00643BB5">
        <w:rPr>
          <w:rFonts w:cs="Times New Roman"/>
          <w:b/>
          <w:bCs/>
        </w:rPr>
        <w:t>Foreningernes dag søndag den 25/8</w:t>
      </w:r>
      <w:r w:rsidRPr="00643BB5">
        <w:rPr>
          <w:rFonts w:cs="Times New Roman"/>
        </w:rPr>
        <w:t>: Skoleorkesteret skal marchere en time sammen med spejderne (start skolen- hente spejde</w:t>
      </w:r>
      <w:r>
        <w:rPr>
          <w:rFonts w:cs="Times New Roman"/>
        </w:rPr>
        <w:t xml:space="preserve">rne- tilbage på skolen). Vi starter kl.9.30. </w:t>
      </w:r>
    </w:p>
    <w:p w14:paraId="68AD0FEE" w14:textId="77777777" w:rsidR="00A602D1" w:rsidRPr="00643BB5" w:rsidRDefault="00A602D1" w:rsidP="00193991">
      <w:pPr>
        <w:rPr>
          <w:rFonts w:cs="Times New Roman"/>
          <w:b/>
          <w:bCs/>
        </w:rPr>
      </w:pPr>
    </w:p>
    <w:p w14:paraId="1782324C" w14:textId="07DB4106" w:rsidR="00A602D1" w:rsidRPr="004E5B65" w:rsidRDefault="004F3FCD" w:rsidP="00193991">
      <w:pPr>
        <w:rPr>
          <w:rFonts w:cs="Times New Roman"/>
        </w:rPr>
      </w:pPr>
      <w:r w:rsidRPr="004F3FCD">
        <w:rPr>
          <w:rFonts w:cs="Times New Roman"/>
          <w:b/>
          <w:bCs/>
        </w:rPr>
        <w:t>Koncert til marts HNT?</w:t>
      </w:r>
      <w:r>
        <w:rPr>
          <w:rFonts w:cs="Times New Roman"/>
        </w:rPr>
        <w:t xml:space="preserve"> </w:t>
      </w:r>
      <w:r w:rsidR="00A602D1">
        <w:rPr>
          <w:rFonts w:cs="Times New Roman"/>
        </w:rPr>
        <w:t>Der er mulighed for at købe billetter til Hans Zimmer som et arrangement, vi kunne deltage i som gruppe. Det er torsdag den 6/3</w:t>
      </w:r>
      <w:r w:rsidR="004264B1">
        <w:rPr>
          <w:rFonts w:cs="Times New Roman"/>
        </w:rPr>
        <w:t xml:space="preserve"> 2025</w:t>
      </w:r>
      <w:r w:rsidR="00CF7086">
        <w:rPr>
          <w:rFonts w:cs="Times New Roman"/>
        </w:rPr>
        <w:t>.</w:t>
      </w:r>
      <w:r w:rsidR="004B5B3B">
        <w:rPr>
          <w:rFonts w:cs="Times New Roman"/>
        </w:rPr>
        <w:t xml:space="preserve"> </w:t>
      </w:r>
      <w:r w:rsidR="009C36EA">
        <w:rPr>
          <w:rFonts w:cs="Times New Roman"/>
        </w:rPr>
        <w:t>Louise går i dialog med HNT vedrørende køb af billetter (40 stk).</w:t>
      </w:r>
    </w:p>
    <w:p w14:paraId="04C3C03C" w14:textId="77777777" w:rsidR="004E5B65" w:rsidRPr="004E5B65" w:rsidRDefault="004E5B65" w:rsidP="00193991">
      <w:pPr>
        <w:rPr>
          <w:rFonts w:cs="Times New Roman"/>
          <w:b/>
          <w:bCs/>
        </w:rPr>
      </w:pPr>
    </w:p>
    <w:p w14:paraId="7F94ED6E" w14:textId="65F47679" w:rsidR="00CF7086" w:rsidRPr="007845DE" w:rsidRDefault="00193991" w:rsidP="0019399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Eventuelt</w:t>
      </w:r>
    </w:p>
    <w:p w14:paraId="4865AF01" w14:textId="424EB47A" w:rsidR="00CF7086" w:rsidRPr="00CF7086" w:rsidRDefault="00CF7086" w:rsidP="00193991">
      <w:pPr>
        <w:rPr>
          <w:rFonts w:cs="Times New Roman"/>
        </w:rPr>
      </w:pPr>
      <w:r w:rsidRPr="00CF7086">
        <w:rPr>
          <w:rFonts w:cs="Times New Roman"/>
        </w:rPr>
        <w:t>Følgende medlemmer stopper: Zenia, Jonathan, Johan, Emil S, Jeppe, Benjamin</w:t>
      </w:r>
      <w:r w:rsidR="00C7155E">
        <w:rPr>
          <w:rFonts w:cs="Times New Roman"/>
        </w:rPr>
        <w:t xml:space="preserve">, </w:t>
      </w:r>
      <w:r w:rsidRPr="00CF7086">
        <w:rPr>
          <w:rFonts w:cs="Times New Roman"/>
        </w:rPr>
        <w:t>Wilhelmi</w:t>
      </w:r>
      <w:r>
        <w:rPr>
          <w:rFonts w:cs="Times New Roman"/>
        </w:rPr>
        <w:t>na</w:t>
      </w:r>
    </w:p>
    <w:p w14:paraId="7998F81B" w14:textId="2BA9B38D" w:rsidR="00CF7086" w:rsidRDefault="00CF7086" w:rsidP="00193991">
      <w:pPr>
        <w:rPr>
          <w:rFonts w:cs="Times New Roman"/>
        </w:rPr>
      </w:pPr>
      <w:r w:rsidRPr="00CF7086">
        <w:rPr>
          <w:rFonts w:cs="Times New Roman"/>
        </w:rPr>
        <w:t>Følgende medlemmer holder orlov: Line, Emil A, Emil J, William, Camille,</w:t>
      </w:r>
      <w:r>
        <w:rPr>
          <w:rFonts w:cs="Times New Roman"/>
        </w:rPr>
        <w:t xml:space="preserve"> Malte, Mie</w:t>
      </w:r>
      <w:r w:rsidR="00677C01">
        <w:rPr>
          <w:rFonts w:cs="Times New Roman"/>
        </w:rPr>
        <w:t>, Bertram</w:t>
      </w:r>
    </w:p>
    <w:p w14:paraId="08E7E447" w14:textId="77777777" w:rsidR="004B5B3B" w:rsidRDefault="004B5B3B" w:rsidP="00193991">
      <w:pPr>
        <w:rPr>
          <w:rFonts w:cs="Times New Roman"/>
        </w:rPr>
      </w:pPr>
    </w:p>
    <w:p w14:paraId="36FE8672" w14:textId="6D0C2A05" w:rsidR="004B5B3B" w:rsidRPr="00CF7086" w:rsidRDefault="004B5B3B" w:rsidP="00193991">
      <w:pPr>
        <w:rPr>
          <w:rFonts w:cs="Times New Roman"/>
        </w:rPr>
      </w:pPr>
      <w:r>
        <w:rPr>
          <w:rFonts w:cs="Times New Roman"/>
        </w:rPr>
        <w:t>Der kommer 2 tilbage fra orlov (Storm, Silas). Eventuelt Cajsa.</w:t>
      </w:r>
    </w:p>
    <w:p w14:paraId="2BB652DA" w14:textId="77777777" w:rsidR="004E5B65" w:rsidRDefault="004E5B65" w:rsidP="00193991">
      <w:pPr>
        <w:rPr>
          <w:rFonts w:cs="Times New Roman"/>
          <w:b/>
          <w:bCs/>
        </w:rPr>
      </w:pPr>
    </w:p>
    <w:p w14:paraId="65C8DDDE" w14:textId="6E71DE37" w:rsidR="007845DE" w:rsidRDefault="007845DE" w:rsidP="007845DE">
      <w:pPr>
        <w:rPr>
          <w:rFonts w:cs="Times New Roman"/>
        </w:rPr>
      </w:pPr>
      <w:r w:rsidRPr="007845DE">
        <w:rPr>
          <w:rFonts w:cs="Times New Roman"/>
          <w:b/>
          <w:bCs/>
        </w:rPr>
        <w:t>Kommunikation, evt facebookgruppe</w:t>
      </w:r>
    </w:p>
    <w:p w14:paraId="007291AD" w14:textId="73599F15" w:rsidR="007845DE" w:rsidRDefault="007F639A" w:rsidP="007845DE">
      <w:pPr>
        <w:rPr>
          <w:rFonts w:cs="Times New Roman"/>
        </w:rPr>
      </w:pPr>
      <w:r>
        <w:rPr>
          <w:rFonts w:cs="Times New Roman"/>
        </w:rPr>
        <w:t xml:space="preserve">Det besluttes at lave en facebookgruppe for bestyrelsens medlemmer. Kommunikation medlemmerne imellem bliver måske mere overskuelig her. Vi har haft dialog vedrørende hvornår denne bruges og hvornår andre kommunikationsmidler benyttes. </w:t>
      </w:r>
      <w:r w:rsidRPr="007F639A">
        <w:rPr>
          <w:rFonts w:cs="Times New Roman"/>
        </w:rPr>
        <w:t>Evaluering til vintertur 2025</w:t>
      </w:r>
      <w:r w:rsidR="00C7155E">
        <w:rPr>
          <w:rFonts w:cs="Times New Roman"/>
        </w:rPr>
        <w:t>.</w:t>
      </w:r>
    </w:p>
    <w:p w14:paraId="7306C538" w14:textId="77777777" w:rsidR="007845DE" w:rsidRPr="00CF7086" w:rsidRDefault="007845DE" w:rsidP="00193991">
      <w:pPr>
        <w:rPr>
          <w:rFonts w:cs="Times New Roman"/>
          <w:b/>
          <w:bCs/>
        </w:rPr>
      </w:pPr>
    </w:p>
    <w:p w14:paraId="7E66E8C6" w14:textId="1C4868C1" w:rsidR="00193991" w:rsidRPr="000A7E4A" w:rsidRDefault="00193991" w:rsidP="00193991">
      <w:pPr>
        <w:rPr>
          <w:rFonts w:cs="Times New Roman"/>
        </w:rPr>
      </w:pPr>
      <w:r w:rsidRPr="00CD0064">
        <w:rPr>
          <w:rFonts w:cs="Times New Roman"/>
          <w:b/>
          <w:bCs/>
        </w:rPr>
        <w:t>Næste bestyrelsesmøde</w:t>
      </w:r>
      <w:r>
        <w:rPr>
          <w:rFonts w:cs="Times New Roman"/>
          <w:b/>
          <w:bCs/>
        </w:rPr>
        <w:t xml:space="preserve"> </w:t>
      </w:r>
      <w:r w:rsidR="000A7E4A" w:rsidRPr="000A7E4A">
        <w:rPr>
          <w:rFonts w:cs="Times New Roman"/>
        </w:rPr>
        <w:t>6/8 kl.19 hos Louise</w:t>
      </w:r>
      <w:r w:rsidR="000A7E4A">
        <w:rPr>
          <w:rFonts w:cs="Times New Roman"/>
        </w:rPr>
        <w:t xml:space="preserve"> (grundet ferielukning på skolen). Louise melder ud i den nye gruppe, hvad vi skal medbringe.</w:t>
      </w:r>
    </w:p>
    <w:p w14:paraId="4CFCE944" w14:textId="77777777" w:rsidR="00193991" w:rsidRPr="00B3110D" w:rsidRDefault="00193991" w:rsidP="00193991">
      <w:pPr>
        <w:rPr>
          <w:rFonts w:cs="Times New Roman"/>
          <w:b/>
          <w:bCs/>
        </w:rPr>
      </w:pPr>
    </w:p>
    <w:p w14:paraId="1D8DC0EE" w14:textId="77777777" w:rsidR="00193991" w:rsidRDefault="00193991" w:rsidP="00193991"/>
    <w:p w14:paraId="622F1B2A" w14:textId="77777777" w:rsidR="00193991" w:rsidRPr="00D67128" w:rsidRDefault="00193991" w:rsidP="00193991">
      <w:pPr>
        <w:rPr>
          <w:rFonts w:cs="Times New Roman"/>
          <w:bCs/>
        </w:rPr>
      </w:pPr>
    </w:p>
    <w:tbl>
      <w:tblPr>
        <w:tblW w:w="104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4076"/>
        <w:gridCol w:w="4024"/>
      </w:tblGrid>
      <w:tr w:rsidR="00193991" w14:paraId="7E982EFB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F6A5" w14:textId="77777777" w:rsidR="00193991" w:rsidRDefault="00193991" w:rsidP="00FE0E39">
            <w:pPr>
              <w:snapToGrid w:val="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Dato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F05B" w14:textId="77777777" w:rsidR="00193991" w:rsidRDefault="00193991" w:rsidP="00FE0E39">
            <w:pPr>
              <w:snapToGrid w:val="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Arrangement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B9CA" w14:textId="77777777" w:rsidR="00193991" w:rsidRDefault="00193991" w:rsidP="00FE0E39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 xml:space="preserve">Noter </w:t>
            </w:r>
          </w:p>
        </w:tc>
      </w:tr>
      <w:tr w:rsidR="00193991" w14:paraId="2062DE47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40A8" w14:textId="77777777" w:rsidR="00193991" w:rsidRPr="0068294C" w:rsidRDefault="00193991" w:rsidP="00FE0E39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45F9" w14:textId="77777777" w:rsidR="00193991" w:rsidRPr="0068294C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C3D" w14:textId="77777777" w:rsidR="00193991" w:rsidRPr="0068294C" w:rsidRDefault="00193991" w:rsidP="00FE0E39">
            <w:pPr>
              <w:snapToGrid w:val="0"/>
              <w:rPr>
                <w:rFonts w:cs="Times New Roman"/>
              </w:rPr>
            </w:pPr>
          </w:p>
        </w:tc>
      </w:tr>
      <w:tr w:rsidR="00193991" w14:paraId="0F412253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1387" w14:textId="77777777" w:rsidR="00193991" w:rsidRPr="00D67341" w:rsidRDefault="00193991" w:rsidP="00FE0E39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CB53" w14:textId="77777777" w:rsidR="00193991" w:rsidRPr="00D6734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3294" w14:textId="77777777" w:rsidR="00193991" w:rsidRPr="00317936" w:rsidRDefault="00193991" w:rsidP="00FE0E39">
            <w:pPr>
              <w:snapToGrid w:val="0"/>
              <w:rPr>
                <w:rFonts w:cs="Times New Roman"/>
              </w:rPr>
            </w:pPr>
          </w:p>
        </w:tc>
      </w:tr>
      <w:tr w:rsidR="00193991" w14:paraId="10378BF8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735D" w14:textId="77777777" w:rsidR="00193991" w:rsidRDefault="00193991" w:rsidP="00FE0E39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8CE1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6244" w14:textId="77777777" w:rsidR="00193991" w:rsidRDefault="00193991" w:rsidP="00FE0E39">
            <w:pPr>
              <w:snapToGrid w:val="0"/>
              <w:rPr>
                <w:rFonts w:cs="Times New Roman"/>
                <w:bCs/>
              </w:rPr>
            </w:pPr>
          </w:p>
        </w:tc>
      </w:tr>
      <w:tr w:rsidR="00193991" w14:paraId="21C1A026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6496" w14:textId="77777777" w:rsidR="00193991" w:rsidRDefault="00193991" w:rsidP="00FE0E39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B0DF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47D0" w14:textId="77777777" w:rsidR="00193991" w:rsidRDefault="00193991" w:rsidP="00FE0E39">
            <w:pPr>
              <w:snapToGrid w:val="0"/>
              <w:rPr>
                <w:rFonts w:cs="Times New Roman"/>
                <w:bCs/>
              </w:rPr>
            </w:pPr>
          </w:p>
        </w:tc>
      </w:tr>
      <w:tr w:rsidR="00193991" w14:paraId="662B1A27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A461" w14:textId="77777777" w:rsidR="00193991" w:rsidRDefault="00193991" w:rsidP="00FE0E39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D729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0308" w14:textId="77777777" w:rsidR="00193991" w:rsidRDefault="00193991" w:rsidP="00FE0E39">
            <w:pPr>
              <w:snapToGrid w:val="0"/>
              <w:rPr>
                <w:rFonts w:cs="Times New Roman"/>
                <w:bCs/>
              </w:rPr>
            </w:pPr>
          </w:p>
        </w:tc>
      </w:tr>
      <w:tr w:rsidR="00193991" w14:paraId="53E2A766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389D" w14:textId="77777777" w:rsidR="00193991" w:rsidRDefault="00193991" w:rsidP="00FE0E39">
            <w:pPr>
              <w:snapToGrid w:val="0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AED6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0C60" w14:textId="77777777" w:rsidR="00193991" w:rsidRDefault="00193991" w:rsidP="00FE0E39">
            <w:pPr>
              <w:snapToGrid w:val="0"/>
              <w:rPr>
                <w:rFonts w:cs="Times New Roman"/>
                <w:bCs/>
              </w:rPr>
            </w:pPr>
          </w:p>
        </w:tc>
      </w:tr>
      <w:tr w:rsidR="00193991" w14:paraId="7549816C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DCCE" w14:textId="77777777" w:rsidR="00193991" w:rsidRDefault="00193991" w:rsidP="00FE0E39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A220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96EA" w14:textId="77777777" w:rsidR="00193991" w:rsidRDefault="00193991" w:rsidP="00FE0E39">
            <w:pPr>
              <w:snapToGrid w:val="0"/>
              <w:rPr>
                <w:rFonts w:cs="Times New Roman"/>
                <w:bCs/>
              </w:rPr>
            </w:pPr>
          </w:p>
        </w:tc>
      </w:tr>
      <w:tr w:rsidR="00193991" w14:paraId="39B8E1FC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F42A" w14:textId="77777777" w:rsidR="00193991" w:rsidRDefault="00193991" w:rsidP="00FE0E39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A056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DC1C" w14:textId="77777777" w:rsidR="00193991" w:rsidRDefault="00193991" w:rsidP="00FE0E39">
            <w:pPr>
              <w:snapToGrid w:val="0"/>
              <w:rPr>
                <w:rFonts w:cs="Times New Roman"/>
                <w:bCs/>
              </w:rPr>
            </w:pPr>
          </w:p>
        </w:tc>
      </w:tr>
      <w:tr w:rsidR="00193991" w14:paraId="5948A7A9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42CA" w14:textId="77777777" w:rsidR="00193991" w:rsidRDefault="00193991" w:rsidP="00FE0E39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E260" w14:textId="77777777" w:rsidR="00193991" w:rsidRDefault="00193991" w:rsidP="00FE0E39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500C" w14:textId="77777777" w:rsidR="00193991" w:rsidRDefault="00193991" w:rsidP="00FE0E39">
            <w:pPr>
              <w:snapToGrid w:val="0"/>
              <w:rPr>
                <w:rFonts w:cs="Times New Roman"/>
                <w:bCs/>
              </w:rPr>
            </w:pPr>
          </w:p>
        </w:tc>
      </w:tr>
      <w:tr w:rsidR="00193991" w:rsidRPr="00A53548" w14:paraId="67FC5DE6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ED4A" w14:textId="77777777" w:rsidR="00193991" w:rsidRPr="00AB4BAF" w:rsidRDefault="00193991" w:rsidP="00FE0E39">
            <w:pPr>
              <w:snapToGrid w:val="0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0320" w14:textId="77777777" w:rsidR="00193991" w:rsidRPr="00A53548" w:rsidRDefault="00193991" w:rsidP="00FE0E39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DB42" w14:textId="77777777" w:rsidR="00193991" w:rsidRPr="00A53548" w:rsidRDefault="00193991" w:rsidP="00FE0E39">
            <w:pPr>
              <w:snapToGrid w:val="0"/>
              <w:rPr>
                <w:rFonts w:cs="Times New Roman"/>
                <w:lang w:val="en-US"/>
              </w:rPr>
            </w:pPr>
          </w:p>
        </w:tc>
      </w:tr>
      <w:tr w:rsidR="00193991" w:rsidRPr="00A53548" w14:paraId="0D633CAA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22F" w14:textId="77777777" w:rsidR="00193991" w:rsidRPr="00AB4BAF" w:rsidRDefault="00193991" w:rsidP="00FE0E39">
            <w:pPr>
              <w:snapToGrid w:val="0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B58E9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DBCD" w14:textId="77777777" w:rsidR="00193991" w:rsidRPr="00A53548" w:rsidRDefault="00193991" w:rsidP="00FE0E39">
            <w:pPr>
              <w:snapToGrid w:val="0"/>
              <w:rPr>
                <w:rFonts w:cs="Times New Roman"/>
                <w:lang w:val="en-US"/>
              </w:rPr>
            </w:pPr>
          </w:p>
        </w:tc>
      </w:tr>
      <w:tr w:rsidR="00193991" w14:paraId="35FCC2B2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FC88" w14:textId="77777777" w:rsidR="00193991" w:rsidRDefault="00193991" w:rsidP="00FE0E39">
            <w:pPr>
              <w:snapToGrid w:val="0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BEC8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BC2B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</w:tr>
      <w:tr w:rsidR="00193991" w14:paraId="7EC1DBF1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F0EB" w14:textId="77777777" w:rsidR="00193991" w:rsidRDefault="00193991" w:rsidP="00FE0E39">
            <w:pPr>
              <w:snapToGrid w:val="0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4170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25E8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</w:tr>
      <w:tr w:rsidR="00193991" w14:paraId="4B62D0BE" w14:textId="77777777" w:rsidTr="00FE0E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FA243" w14:textId="77777777" w:rsidR="00193991" w:rsidRDefault="00193991" w:rsidP="00FE0E39">
            <w:pPr>
              <w:snapToGrid w:val="0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CBF7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A4AA" w14:textId="77777777" w:rsidR="00193991" w:rsidRDefault="00193991" w:rsidP="00FE0E39">
            <w:pPr>
              <w:snapToGrid w:val="0"/>
              <w:rPr>
                <w:rFonts w:cs="Times New Roman"/>
              </w:rPr>
            </w:pPr>
          </w:p>
        </w:tc>
      </w:tr>
    </w:tbl>
    <w:p w14:paraId="462478AF" w14:textId="753C4E0D" w:rsidR="00336F1F" w:rsidRDefault="00336F1F"/>
    <w:sectPr w:rsidR="00336F1F" w:rsidSect="0019399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5EF3" w14:textId="77777777" w:rsidR="00233B04" w:rsidRDefault="00233B04">
      <w:r>
        <w:separator/>
      </w:r>
    </w:p>
  </w:endnote>
  <w:endnote w:type="continuationSeparator" w:id="0">
    <w:p w14:paraId="1C601516" w14:textId="77777777" w:rsidR="00233B04" w:rsidRDefault="002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70F7" w14:textId="77777777" w:rsidR="00014B9F" w:rsidRDefault="00000000" w:rsidP="00267C0D">
    <w:pPr>
      <w:pStyle w:val="Sidefod"/>
    </w:pPr>
    <w:r>
      <w:t>Fie: ”Uden musik ville livet være en fejltagelse – uden jer ingen HSO”</w:t>
    </w:r>
  </w:p>
  <w:p w14:paraId="71A4AE9C" w14:textId="77777777" w:rsidR="00014B9F" w:rsidRDefault="00014B9F">
    <w:pPr>
      <w:pStyle w:val="Sidefod"/>
    </w:pPr>
  </w:p>
  <w:p w14:paraId="55CB92AD" w14:textId="77777777" w:rsidR="00014B9F" w:rsidRDefault="00014B9F">
    <w:pPr>
      <w:pStyle w:val="Sidefod"/>
    </w:pPr>
  </w:p>
  <w:p w14:paraId="7DC6E85C" w14:textId="77777777" w:rsidR="00014B9F" w:rsidRDefault="00014B9F">
    <w:pPr>
      <w:pStyle w:val="Sidefod"/>
    </w:pPr>
  </w:p>
  <w:p w14:paraId="52CD18BE" w14:textId="77777777" w:rsidR="00014B9F" w:rsidRDefault="00014B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FB79" w14:textId="77777777" w:rsidR="00233B04" w:rsidRDefault="00233B04">
      <w:r>
        <w:separator/>
      </w:r>
    </w:p>
  </w:footnote>
  <w:footnote w:type="continuationSeparator" w:id="0">
    <w:p w14:paraId="61C94776" w14:textId="77777777" w:rsidR="00233B04" w:rsidRDefault="0023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BBBF" w14:textId="3411FF40" w:rsidR="00014B9F" w:rsidRDefault="0019399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BB3059" wp14:editId="241E28DA">
          <wp:simplePos x="0" y="0"/>
          <wp:positionH relativeFrom="column">
            <wp:posOffset>50800</wp:posOffset>
          </wp:positionH>
          <wp:positionV relativeFrom="paragraph">
            <wp:posOffset>-316230</wp:posOffset>
          </wp:positionV>
          <wp:extent cx="930910" cy="688975"/>
          <wp:effectExtent l="0" t="0" r="2540" b="0"/>
          <wp:wrapNone/>
          <wp:docPr id="108252132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688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415A24" w14:textId="77777777" w:rsidR="00014B9F" w:rsidRDefault="00014B9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76"/>
    <w:rsid w:val="00014B9F"/>
    <w:rsid w:val="000A7E4A"/>
    <w:rsid w:val="000B6839"/>
    <w:rsid w:val="001558D2"/>
    <w:rsid w:val="00193991"/>
    <w:rsid w:val="00195593"/>
    <w:rsid w:val="001F530D"/>
    <w:rsid w:val="00231ADC"/>
    <w:rsid w:val="00233B04"/>
    <w:rsid w:val="00257133"/>
    <w:rsid w:val="00262BE7"/>
    <w:rsid w:val="00336F1F"/>
    <w:rsid w:val="00364E76"/>
    <w:rsid w:val="004166EF"/>
    <w:rsid w:val="004264B1"/>
    <w:rsid w:val="004B5A2E"/>
    <w:rsid w:val="004B5B3B"/>
    <w:rsid w:val="004E5B65"/>
    <w:rsid w:val="004F3FCD"/>
    <w:rsid w:val="0056422E"/>
    <w:rsid w:val="006217CD"/>
    <w:rsid w:val="00643BB5"/>
    <w:rsid w:val="006606EF"/>
    <w:rsid w:val="00677C01"/>
    <w:rsid w:val="006F6C50"/>
    <w:rsid w:val="007845DE"/>
    <w:rsid w:val="007F639A"/>
    <w:rsid w:val="008C4D9C"/>
    <w:rsid w:val="009C36EA"/>
    <w:rsid w:val="00A602D1"/>
    <w:rsid w:val="00BA2807"/>
    <w:rsid w:val="00C543CE"/>
    <w:rsid w:val="00C7155E"/>
    <w:rsid w:val="00C97A3D"/>
    <w:rsid w:val="00CF7086"/>
    <w:rsid w:val="00DD4A45"/>
    <w:rsid w:val="00E70BE3"/>
    <w:rsid w:val="00E9037D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A4C41"/>
  <w15:chartTrackingRefBased/>
  <w15:docId w15:val="{69D68934-DC9F-4711-92DB-F24CB97E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9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4E7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E7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E7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E7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E7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E7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E7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E7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E7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4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4E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4E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4E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4E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4E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4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4E7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6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4E7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4E7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64E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4E7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64E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4E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4E7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rsid w:val="00193991"/>
    <w:pPr>
      <w:suppressLineNumbers/>
      <w:tabs>
        <w:tab w:val="center" w:pos="4819"/>
        <w:tab w:val="right" w:pos="9638"/>
      </w:tabs>
      <w:spacing w:line="100" w:lineRule="atLeast"/>
    </w:pPr>
  </w:style>
  <w:style w:type="character" w:customStyle="1" w:styleId="SidehovedTegn">
    <w:name w:val="Sidehoved Tegn"/>
    <w:basedOn w:val="Standardskrifttypeiafsnit"/>
    <w:link w:val="Sidehoved"/>
    <w:uiPriority w:val="99"/>
    <w:rsid w:val="0019399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Sidefod">
    <w:name w:val="footer"/>
    <w:basedOn w:val="Normal"/>
    <w:link w:val="SidefodTegn"/>
    <w:rsid w:val="00193991"/>
    <w:pPr>
      <w:suppressLineNumbers/>
      <w:tabs>
        <w:tab w:val="center" w:pos="4819"/>
        <w:tab w:val="right" w:pos="9638"/>
      </w:tabs>
      <w:spacing w:line="100" w:lineRule="atLeast"/>
    </w:pPr>
  </w:style>
  <w:style w:type="character" w:customStyle="1" w:styleId="SidefodTegn">
    <w:name w:val="Sidefod Tegn"/>
    <w:basedOn w:val="Standardskrifttypeiafsnit"/>
    <w:link w:val="Sidefod"/>
    <w:rsid w:val="0019399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Skovholm</dc:creator>
  <cp:keywords/>
  <dc:description/>
  <cp:lastModifiedBy>Esben Roulund Andersen</cp:lastModifiedBy>
  <cp:revision>2</cp:revision>
  <dcterms:created xsi:type="dcterms:W3CDTF">2024-06-24T17:27:00Z</dcterms:created>
  <dcterms:modified xsi:type="dcterms:W3CDTF">2024-06-24T17:27:00Z</dcterms:modified>
</cp:coreProperties>
</file>